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B1D" w:rsidRDefault="00542B1D">
      <w:pPr>
        <w:ind w:left="260"/>
        <w:rPr>
          <w:rFonts w:eastAsia="Times New Roman"/>
          <w:b/>
          <w:bCs/>
          <w:sz w:val="28"/>
          <w:szCs w:val="28"/>
        </w:rPr>
      </w:pPr>
      <w:r w:rsidRPr="00542B1D">
        <w:rPr>
          <w:rFonts w:eastAsia="Times New Roman"/>
          <w:b/>
          <w:bCs/>
          <w:noProof/>
          <w:sz w:val="28"/>
          <w:szCs w:val="28"/>
        </w:rPr>
        <w:drawing>
          <wp:inline distT="0" distB="0" distL="0" distR="0">
            <wp:extent cx="6108700" cy="8384490"/>
            <wp:effectExtent l="0" t="0" r="6350" b="0"/>
            <wp:docPr id="1" name="Рисунок 1" descr="C:\Users\dou159ecp\Desktop\2019-01-17 приказ1\приказ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59ecp\Desktop\2019-01-17 приказ1\приказ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38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B1D" w:rsidRDefault="00542B1D">
      <w:pPr>
        <w:ind w:left="260"/>
        <w:rPr>
          <w:rFonts w:eastAsia="Times New Roman"/>
          <w:b/>
          <w:bCs/>
          <w:sz w:val="28"/>
          <w:szCs w:val="28"/>
        </w:rPr>
      </w:pPr>
    </w:p>
    <w:p w:rsidR="00542B1D" w:rsidRDefault="00542B1D">
      <w:pPr>
        <w:ind w:left="260"/>
        <w:rPr>
          <w:rFonts w:eastAsia="Times New Roman"/>
          <w:b/>
          <w:bCs/>
          <w:sz w:val="28"/>
          <w:szCs w:val="28"/>
        </w:rPr>
      </w:pPr>
    </w:p>
    <w:p w:rsidR="00542B1D" w:rsidRDefault="00542B1D">
      <w:pPr>
        <w:ind w:left="260"/>
        <w:rPr>
          <w:rFonts w:eastAsia="Times New Roman"/>
          <w:b/>
          <w:bCs/>
          <w:sz w:val="28"/>
          <w:szCs w:val="28"/>
        </w:rPr>
      </w:pPr>
    </w:p>
    <w:p w:rsidR="00542B1D" w:rsidRDefault="00542B1D">
      <w:pPr>
        <w:ind w:left="260"/>
        <w:rPr>
          <w:rFonts w:eastAsia="Times New Roman"/>
          <w:b/>
          <w:bCs/>
          <w:sz w:val="28"/>
          <w:szCs w:val="28"/>
        </w:rPr>
      </w:pPr>
    </w:p>
    <w:p w:rsidR="00542B1D" w:rsidRDefault="00542B1D">
      <w:pPr>
        <w:ind w:left="260"/>
        <w:rPr>
          <w:rFonts w:eastAsia="Times New Roman"/>
          <w:b/>
          <w:bCs/>
          <w:sz w:val="28"/>
          <w:szCs w:val="28"/>
        </w:rPr>
      </w:pPr>
    </w:p>
    <w:p w:rsidR="00542B1D" w:rsidRDefault="00542B1D">
      <w:pPr>
        <w:ind w:left="260"/>
        <w:rPr>
          <w:rFonts w:eastAsia="Times New Roman"/>
          <w:b/>
          <w:bCs/>
          <w:sz w:val="28"/>
          <w:szCs w:val="28"/>
        </w:rPr>
      </w:pPr>
      <w:r w:rsidRPr="00542B1D">
        <w:rPr>
          <w:rFonts w:eastAsia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108700" cy="8384490"/>
            <wp:effectExtent l="0" t="0" r="6350" b="0"/>
            <wp:docPr id="2" name="Рисунок 2" descr="C:\Users\dou159ecp\Desktop\2019-01-1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59ecp\Desktop\2019-01-17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38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B1D" w:rsidRDefault="00542B1D">
      <w:pPr>
        <w:ind w:left="260"/>
        <w:rPr>
          <w:rFonts w:eastAsia="Times New Roman"/>
          <w:b/>
          <w:bCs/>
          <w:sz w:val="28"/>
          <w:szCs w:val="28"/>
        </w:rPr>
      </w:pPr>
    </w:p>
    <w:p w:rsidR="00542B1D" w:rsidRDefault="00542B1D">
      <w:pPr>
        <w:ind w:left="260"/>
        <w:rPr>
          <w:rFonts w:eastAsia="Times New Roman"/>
          <w:b/>
          <w:bCs/>
          <w:sz w:val="28"/>
          <w:szCs w:val="28"/>
        </w:rPr>
      </w:pPr>
    </w:p>
    <w:p w:rsidR="00542B1D" w:rsidRDefault="00542B1D">
      <w:pPr>
        <w:ind w:left="260"/>
        <w:rPr>
          <w:rFonts w:eastAsia="Times New Roman"/>
          <w:b/>
          <w:bCs/>
          <w:sz w:val="28"/>
          <w:szCs w:val="28"/>
        </w:rPr>
      </w:pPr>
    </w:p>
    <w:p w:rsidR="00542B1D" w:rsidRDefault="00542B1D">
      <w:pPr>
        <w:ind w:left="260"/>
        <w:rPr>
          <w:rFonts w:eastAsia="Times New Roman"/>
          <w:b/>
          <w:bCs/>
          <w:sz w:val="28"/>
          <w:szCs w:val="28"/>
        </w:rPr>
      </w:pPr>
    </w:p>
    <w:p w:rsidR="00542B1D" w:rsidRDefault="00542B1D">
      <w:pPr>
        <w:ind w:left="260"/>
        <w:rPr>
          <w:rFonts w:eastAsia="Times New Roman"/>
          <w:b/>
          <w:bCs/>
          <w:sz w:val="28"/>
          <w:szCs w:val="28"/>
        </w:rPr>
      </w:pPr>
    </w:p>
    <w:p w:rsidR="00542B1D" w:rsidRDefault="00542B1D" w:rsidP="00542B1D">
      <w:pPr>
        <w:rPr>
          <w:rFonts w:eastAsia="Times New Roman"/>
          <w:b/>
          <w:bCs/>
          <w:sz w:val="28"/>
          <w:szCs w:val="28"/>
        </w:rPr>
      </w:pPr>
      <w:bookmarkStart w:id="0" w:name="_GoBack"/>
      <w:bookmarkEnd w:id="0"/>
    </w:p>
    <w:p w:rsidR="00C54F29" w:rsidRDefault="004B7CC5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1.Общие положения</w:t>
      </w:r>
    </w:p>
    <w:p w:rsidR="00C54F29" w:rsidRDefault="00C54F29">
      <w:pPr>
        <w:spacing w:line="322" w:lineRule="exact"/>
        <w:rPr>
          <w:sz w:val="20"/>
          <w:szCs w:val="20"/>
        </w:rPr>
      </w:pPr>
    </w:p>
    <w:p w:rsidR="00C54F29" w:rsidRDefault="004B7CC5">
      <w:pPr>
        <w:spacing w:line="24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1.1. Настоящее Положение о защите и обработке персональных данных обучающихся (воспитанников) и их родителей (законных представителей) (далее - Положение) муниципального бюджетного дошкольного образовательного учреждения «</w:t>
      </w:r>
      <w:r w:rsidR="006C0139">
        <w:rPr>
          <w:rFonts w:eastAsia="Times New Roman"/>
          <w:sz w:val="28"/>
          <w:szCs w:val="28"/>
        </w:rPr>
        <w:t>Детский сад общеразвивающего вида № 159</w:t>
      </w:r>
      <w:r>
        <w:rPr>
          <w:rFonts w:eastAsia="Times New Roman"/>
          <w:sz w:val="28"/>
          <w:szCs w:val="28"/>
        </w:rPr>
        <w:t>» (далее – ДОУ) разработано в соответствии с Конституцией Российской Федерации, Федеральным законом от 27.07.2006 No152-ФЗ «О персональных данных» в редакции от 25.07.2011 , Постановлением Правительства Российской Федерации от 17.11.2007 N 781 « Об утверждении Положения об обеспечении безопасности персональных данных при их обработке в информационных системах персональных данных» Постановлением Правительства Российской Федерации от 15.09.2008 N 687 "Об утверждении Положения об особенностях обработки персональных данных, осуществляемой без использования средств автоматизации», Устава ДОУ и регламентирует порядок работы с персональными данными воспитанников и их родителей (законных представителей).</w:t>
      </w:r>
    </w:p>
    <w:p w:rsidR="00C54F29" w:rsidRDefault="004B7CC5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1.2.Цель разработки Положения - определение порядка обработки персональных данных обучающихся (воспитанников) и их родителей (законных представителей); обеспечение защиты их прав и свобод при обработке их персональных данных, а также установление ответственности должностных лиц, имеющих доступ к персональным данным, за невыполнение требований норм, регулирующих обработку и защиту персональных данных.</w:t>
      </w:r>
    </w:p>
    <w:p w:rsidR="00C54F29" w:rsidRDefault="00C54F29">
      <w:pPr>
        <w:spacing w:line="2" w:lineRule="exact"/>
        <w:rPr>
          <w:sz w:val="20"/>
          <w:szCs w:val="20"/>
        </w:rPr>
      </w:pPr>
    </w:p>
    <w:p w:rsidR="00C54F29" w:rsidRDefault="004B7CC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1.3.Порядок ввода в действие и изменения Положения.</w:t>
      </w:r>
    </w:p>
    <w:p w:rsidR="00C54F29" w:rsidRDefault="004B7CC5">
      <w:pPr>
        <w:spacing w:line="239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1.3.1.Настоящее Положение вступает в силу с момента его утверждения директором ДОУ и действует бессрочно, до замены его новым Положением. 1.4. Работники ДОУ должны быть ознакомлены с настоящим Положением под роспись.</w:t>
      </w:r>
    </w:p>
    <w:p w:rsidR="00C54F29" w:rsidRDefault="00C54F29">
      <w:pPr>
        <w:spacing w:line="288" w:lineRule="exact"/>
        <w:rPr>
          <w:sz w:val="20"/>
          <w:szCs w:val="20"/>
        </w:rPr>
      </w:pPr>
    </w:p>
    <w:p w:rsidR="00C54F29" w:rsidRDefault="004B7CC5">
      <w:pPr>
        <w:numPr>
          <w:ilvl w:val="0"/>
          <w:numId w:val="1"/>
        </w:numPr>
        <w:tabs>
          <w:tab w:val="left" w:pos="620"/>
        </w:tabs>
        <w:ind w:left="620" w:hanging="36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Основные понятия и состав персональных данных</w:t>
      </w:r>
    </w:p>
    <w:p w:rsidR="00C54F29" w:rsidRDefault="00C54F29">
      <w:pPr>
        <w:spacing w:line="183" w:lineRule="exact"/>
        <w:rPr>
          <w:sz w:val="20"/>
          <w:szCs w:val="20"/>
        </w:rPr>
      </w:pPr>
    </w:p>
    <w:p w:rsidR="00C54F29" w:rsidRDefault="004B7CC5">
      <w:pPr>
        <w:spacing w:line="255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2.1.Для целей настоящего Положения используются следующие основные понятия:</w:t>
      </w:r>
    </w:p>
    <w:p w:rsidR="00C54F29" w:rsidRDefault="004B7CC5">
      <w:pPr>
        <w:ind w:left="260" w:firstLine="7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-персональные данные - любая информация, относящаяся к определенному или определяемому на основании такой информации человеку, в том числе его фамилия, имя, отчество, год, месяц, дата и место рождения, адрес, семейное, социальное, имущественное положение, образование, профессия, доходы, другая информация, необходимая ДОУ для осуществления уставной деятельности;</w:t>
      </w:r>
    </w:p>
    <w:p w:rsidR="00C54F29" w:rsidRDefault="00C54F29">
      <w:pPr>
        <w:spacing w:line="3" w:lineRule="exact"/>
        <w:rPr>
          <w:sz w:val="20"/>
          <w:szCs w:val="20"/>
        </w:rPr>
      </w:pPr>
    </w:p>
    <w:p w:rsidR="00C54F29" w:rsidRDefault="004B7CC5">
      <w:pPr>
        <w:numPr>
          <w:ilvl w:val="0"/>
          <w:numId w:val="2"/>
        </w:numPr>
        <w:tabs>
          <w:tab w:val="left" w:pos="543"/>
        </w:tabs>
        <w:spacing w:line="239" w:lineRule="auto"/>
        <w:ind w:left="260" w:hang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обработка персональных данных - сбор, систематизация, накопление, хранение, уточнение (обновление, изменение), использование, распространение (в том числе передача), обезличивание, блокирование, уничтожение персональных данных обучающихся (воспитанников) и их родителей (законных представителей).</w:t>
      </w:r>
    </w:p>
    <w:p w:rsidR="00C54F29" w:rsidRDefault="00C54F29">
      <w:pPr>
        <w:sectPr w:rsidR="00C54F29">
          <w:pgSz w:w="11900" w:h="16840"/>
          <w:pgMar w:top="1109" w:right="840" w:bottom="777" w:left="1440" w:header="0" w:footer="0" w:gutter="0"/>
          <w:cols w:space="720" w:equalWidth="0">
            <w:col w:w="9620"/>
          </w:cols>
        </w:sectPr>
      </w:pPr>
    </w:p>
    <w:p w:rsidR="00C54F29" w:rsidRDefault="004B7CC5">
      <w:pPr>
        <w:numPr>
          <w:ilvl w:val="0"/>
          <w:numId w:val="3"/>
        </w:numPr>
        <w:tabs>
          <w:tab w:val="left" w:pos="438"/>
        </w:tabs>
        <w:spacing w:line="247" w:lineRule="auto"/>
        <w:ind w:left="260" w:right="20" w:hang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конфиденциальность персональных данных - обязательное для соблюдения назначенных ответственных лиц, получивших доступ к персональным данным, требование не допускать их распространения без согласия субъекта или иного законного основания;</w:t>
      </w:r>
    </w:p>
    <w:p w:rsidR="00C54F29" w:rsidRDefault="00C54F29">
      <w:pPr>
        <w:spacing w:line="2" w:lineRule="exact"/>
        <w:rPr>
          <w:rFonts w:eastAsia="Times New Roman"/>
          <w:sz w:val="28"/>
          <w:szCs w:val="28"/>
        </w:rPr>
      </w:pPr>
    </w:p>
    <w:p w:rsidR="00C54F29" w:rsidRDefault="004B7CC5">
      <w:pPr>
        <w:numPr>
          <w:ilvl w:val="0"/>
          <w:numId w:val="3"/>
        </w:numPr>
        <w:tabs>
          <w:tab w:val="left" w:pos="558"/>
        </w:tabs>
        <w:ind w:left="260" w:hang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распространение персональных данных - действия, направленные на передачу персональных данных обучающихся (воспитанников) и их родителей (законных представителей), определенному кругу лиц (передача персональных данных) или на ознакомление с персональными данными неограниченного круга лиц, в том числе обнародование персональных данных обучающихся (воспитанников) и их родителей (законных представителей) в средствах массовой информации, размещение в информационно-телекоммуникационных сетях или предоставление доступа к персональным данным работников каким-либо иным способом;</w:t>
      </w:r>
    </w:p>
    <w:p w:rsidR="00C54F29" w:rsidRDefault="00C54F29">
      <w:pPr>
        <w:spacing w:line="1" w:lineRule="exact"/>
        <w:rPr>
          <w:rFonts w:eastAsia="Times New Roman"/>
          <w:sz w:val="28"/>
          <w:szCs w:val="28"/>
        </w:rPr>
      </w:pPr>
    </w:p>
    <w:p w:rsidR="00C54F29" w:rsidRDefault="004B7CC5">
      <w:pPr>
        <w:numPr>
          <w:ilvl w:val="0"/>
          <w:numId w:val="3"/>
        </w:numPr>
        <w:tabs>
          <w:tab w:val="left" w:pos="678"/>
        </w:tabs>
        <w:ind w:left="260" w:hanging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использование персональных данных - действия (операции) с персональными данными, совершаемые должностным лицом ДОУ в целях принятия решений или совершения иных действий, порождающих юридические последствия в отношении воспитанников и их родителей (законных представителей) либо иным образом затрагивающих их права и свободы или права и свободы других лиц; -блокирование персональных данных - временное прекращение сбора,</w:t>
      </w:r>
    </w:p>
    <w:p w:rsidR="00C54F29" w:rsidRDefault="00C54F29">
      <w:pPr>
        <w:spacing w:line="2" w:lineRule="exact"/>
        <w:rPr>
          <w:rFonts w:eastAsia="Times New Roman"/>
          <w:sz w:val="28"/>
          <w:szCs w:val="28"/>
        </w:rPr>
      </w:pPr>
    </w:p>
    <w:p w:rsidR="00C54F29" w:rsidRDefault="004B7CC5">
      <w:pPr>
        <w:spacing w:line="239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систематизации, накопления, использования, распространения персональных данных обучающихся (воспитанников) и их родителей (законных представителей), в том числе их передачи;</w:t>
      </w:r>
    </w:p>
    <w:p w:rsidR="00C54F29" w:rsidRDefault="00C54F29">
      <w:pPr>
        <w:spacing w:line="2" w:lineRule="exact"/>
        <w:rPr>
          <w:rFonts w:eastAsia="Times New Roman"/>
          <w:sz w:val="28"/>
          <w:szCs w:val="28"/>
        </w:rPr>
      </w:pPr>
    </w:p>
    <w:p w:rsidR="00C54F29" w:rsidRDefault="004B7CC5">
      <w:pPr>
        <w:numPr>
          <w:ilvl w:val="0"/>
          <w:numId w:val="3"/>
        </w:numPr>
        <w:tabs>
          <w:tab w:val="left" w:pos="534"/>
        </w:tabs>
        <w:spacing w:line="239" w:lineRule="auto"/>
        <w:ind w:left="260" w:hang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уничтожение персональных данных - действия, в результате которых невозможно восстановить содержание персональных данных в информационной системе персональных данных или в результате которых уничтожаются материальные носители персональных данных;</w:t>
      </w:r>
    </w:p>
    <w:p w:rsidR="00C54F29" w:rsidRDefault="00C54F29">
      <w:pPr>
        <w:spacing w:line="3" w:lineRule="exact"/>
        <w:rPr>
          <w:rFonts w:eastAsia="Times New Roman"/>
          <w:sz w:val="28"/>
          <w:szCs w:val="28"/>
        </w:rPr>
      </w:pPr>
    </w:p>
    <w:p w:rsidR="00C54F29" w:rsidRDefault="004B7CC5">
      <w:pPr>
        <w:numPr>
          <w:ilvl w:val="0"/>
          <w:numId w:val="3"/>
        </w:numPr>
        <w:tabs>
          <w:tab w:val="left" w:pos="505"/>
        </w:tabs>
        <w:ind w:left="260" w:hang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обезличивание персональных данных - действия, в результате которых невозможно определить принадлежность персональных данных конкретному субъекту;</w:t>
      </w:r>
    </w:p>
    <w:p w:rsidR="00C54F29" w:rsidRDefault="00C54F29">
      <w:pPr>
        <w:spacing w:line="3" w:lineRule="exact"/>
        <w:rPr>
          <w:rFonts w:eastAsia="Times New Roman"/>
          <w:sz w:val="28"/>
          <w:szCs w:val="28"/>
        </w:rPr>
      </w:pPr>
    </w:p>
    <w:p w:rsidR="00C54F29" w:rsidRDefault="004B7CC5">
      <w:pPr>
        <w:numPr>
          <w:ilvl w:val="0"/>
          <w:numId w:val="3"/>
        </w:numPr>
        <w:tabs>
          <w:tab w:val="left" w:pos="423"/>
        </w:tabs>
        <w:spacing w:line="239" w:lineRule="auto"/>
        <w:ind w:left="260" w:hanging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общедоступные персональные данные - персональные данные, доступ неограниченного круга лиц, к которым предоставлен с согласия родителей (законных представителей) или на которые в соответствии с федеральными законами не распространяется требование соблюдения конфиденциальности;</w:t>
      </w:r>
    </w:p>
    <w:p w:rsidR="00C54F29" w:rsidRDefault="00C54F29">
      <w:pPr>
        <w:spacing w:line="3" w:lineRule="exact"/>
        <w:rPr>
          <w:rFonts w:eastAsia="Times New Roman"/>
          <w:sz w:val="28"/>
          <w:szCs w:val="28"/>
        </w:rPr>
      </w:pPr>
    </w:p>
    <w:p w:rsidR="00C54F29" w:rsidRDefault="004B7CC5">
      <w:pPr>
        <w:numPr>
          <w:ilvl w:val="0"/>
          <w:numId w:val="3"/>
        </w:numPr>
        <w:tabs>
          <w:tab w:val="left" w:pos="423"/>
        </w:tabs>
        <w:spacing w:line="239" w:lineRule="auto"/>
        <w:ind w:left="260" w:right="780" w:hanging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информация - сведения (сообщения, данные) независимо от формы их представления;</w:t>
      </w:r>
    </w:p>
    <w:p w:rsidR="00C54F29" w:rsidRDefault="00C54F29">
      <w:pPr>
        <w:spacing w:line="1" w:lineRule="exact"/>
        <w:rPr>
          <w:rFonts w:eastAsia="Times New Roman"/>
          <w:sz w:val="28"/>
          <w:szCs w:val="28"/>
        </w:rPr>
      </w:pPr>
    </w:p>
    <w:p w:rsidR="00C54F29" w:rsidRDefault="004B7CC5">
      <w:pPr>
        <w:numPr>
          <w:ilvl w:val="0"/>
          <w:numId w:val="3"/>
        </w:numPr>
        <w:tabs>
          <w:tab w:val="left" w:pos="562"/>
        </w:tabs>
        <w:spacing w:line="239" w:lineRule="auto"/>
        <w:ind w:left="260" w:right="20" w:hang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документированная информация - зафиксированная на материальном носителе путем документирования информация с реквизитами, позволяющими определить такую информацию или ее материальный носитель.</w:t>
      </w:r>
    </w:p>
    <w:p w:rsidR="00C54F29" w:rsidRDefault="00C54F29">
      <w:pPr>
        <w:spacing w:line="3" w:lineRule="exact"/>
        <w:rPr>
          <w:rFonts w:eastAsia="Times New Roman"/>
          <w:sz w:val="28"/>
          <w:szCs w:val="28"/>
        </w:rPr>
      </w:pPr>
    </w:p>
    <w:p w:rsidR="00C54F29" w:rsidRDefault="004B7CC5">
      <w:pPr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2.2. В состав персональных данных обучающихся (воспитанников) и их родителей (законных представителей) ДОУ входят документы, содержащие информацию о семейном положении, месте жительства, контактных телефонах, материальном положении и жилищных условиях, состоянии здоровья и другие данные необходимые для осуществления уставной деятельности ДОУ.</w:t>
      </w:r>
    </w:p>
    <w:p w:rsidR="00C54F29" w:rsidRDefault="00C54F29">
      <w:pPr>
        <w:sectPr w:rsidR="00C54F29">
          <w:pgSz w:w="11900" w:h="16840"/>
          <w:pgMar w:top="1109" w:right="840" w:bottom="314" w:left="1440" w:header="0" w:footer="0" w:gutter="0"/>
          <w:cols w:space="720" w:equalWidth="0">
            <w:col w:w="9620"/>
          </w:cols>
        </w:sectPr>
      </w:pPr>
    </w:p>
    <w:p w:rsidR="00C54F29" w:rsidRDefault="004B7CC5">
      <w:pPr>
        <w:numPr>
          <w:ilvl w:val="0"/>
          <w:numId w:val="4"/>
        </w:numPr>
        <w:tabs>
          <w:tab w:val="left" w:pos="720"/>
        </w:tabs>
        <w:ind w:left="720" w:hanging="46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Сбор, обработка и защита персональных данных</w:t>
      </w:r>
    </w:p>
    <w:p w:rsidR="00C54F29" w:rsidRDefault="00C54F29">
      <w:pPr>
        <w:spacing w:line="46" w:lineRule="exact"/>
        <w:rPr>
          <w:rFonts w:eastAsia="Times New Roman"/>
          <w:b/>
          <w:bCs/>
          <w:sz w:val="28"/>
          <w:szCs w:val="28"/>
        </w:rPr>
      </w:pPr>
    </w:p>
    <w:p w:rsidR="00C54F29" w:rsidRDefault="004B7CC5">
      <w:pPr>
        <w:spacing w:line="236" w:lineRule="auto"/>
        <w:ind w:left="26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3.1.Порядок получения персональных данных.</w:t>
      </w:r>
    </w:p>
    <w:p w:rsidR="00C54F29" w:rsidRDefault="004B7CC5">
      <w:pPr>
        <w:ind w:left="26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Обработка персональных данных обучающихся (воспитанников) и их родителей (законных представителей) возможна только с их согласия либо без их согласия в следующих случаях:</w:t>
      </w:r>
    </w:p>
    <w:p w:rsidR="00C54F29" w:rsidRDefault="00C54F29">
      <w:pPr>
        <w:spacing w:line="3" w:lineRule="exact"/>
        <w:rPr>
          <w:rFonts w:eastAsia="Times New Roman"/>
          <w:b/>
          <w:bCs/>
          <w:sz w:val="28"/>
          <w:szCs w:val="28"/>
        </w:rPr>
      </w:pPr>
    </w:p>
    <w:p w:rsidR="00C54F29" w:rsidRDefault="004B7CC5">
      <w:pPr>
        <w:ind w:left="26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- персональные данные являются общедоступными;</w:t>
      </w:r>
    </w:p>
    <w:p w:rsidR="00C54F29" w:rsidRDefault="004B7CC5">
      <w:pPr>
        <w:spacing w:line="239" w:lineRule="auto"/>
        <w:ind w:left="26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- персональные данные относятся к состоянию здоровья ребенка и их обработка необходима для защиты его жизни, здоровья или иных жизненно важных интересов либо жизни, здоровья или иных жизненно важных интересов других лиц и получение согласия родителей (законных представителей) невозможно; - по требованию полномочных государственных органов в случаях, предусмотренных федеральным законом.</w:t>
      </w:r>
    </w:p>
    <w:p w:rsidR="00C54F29" w:rsidRDefault="00C54F29">
      <w:pPr>
        <w:spacing w:line="6" w:lineRule="exact"/>
        <w:rPr>
          <w:rFonts w:eastAsia="Times New Roman"/>
          <w:b/>
          <w:bCs/>
          <w:sz w:val="28"/>
          <w:szCs w:val="28"/>
        </w:rPr>
      </w:pPr>
    </w:p>
    <w:p w:rsidR="00C54F29" w:rsidRDefault="004B7CC5">
      <w:pPr>
        <w:spacing w:line="239" w:lineRule="auto"/>
        <w:ind w:left="26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3.1.3. ДОУ вправе обрабатывать персональные данные обучающихся (воспитанников) и их родителей (законных представителей) только с письменного согласия.</w:t>
      </w:r>
    </w:p>
    <w:p w:rsidR="00C54F29" w:rsidRDefault="00C54F29">
      <w:pPr>
        <w:spacing w:line="2" w:lineRule="exact"/>
        <w:rPr>
          <w:rFonts w:eastAsia="Times New Roman"/>
          <w:b/>
          <w:bCs/>
          <w:sz w:val="28"/>
          <w:szCs w:val="28"/>
        </w:rPr>
      </w:pPr>
    </w:p>
    <w:p w:rsidR="00C54F29" w:rsidRDefault="004B7CC5">
      <w:pPr>
        <w:ind w:left="260" w:right="2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3.1.4.Письменное согласие родителей (законных представителей) на обработку своих персональных данных и персональных данных своего ребёнка должно включать в себя:</w:t>
      </w:r>
    </w:p>
    <w:p w:rsidR="00C54F29" w:rsidRDefault="00C54F29">
      <w:pPr>
        <w:spacing w:line="3" w:lineRule="exact"/>
        <w:rPr>
          <w:rFonts w:eastAsia="Times New Roman"/>
          <w:b/>
          <w:bCs/>
          <w:sz w:val="28"/>
          <w:szCs w:val="28"/>
        </w:rPr>
      </w:pPr>
    </w:p>
    <w:p w:rsidR="00C54F29" w:rsidRDefault="004B7CC5">
      <w:pPr>
        <w:ind w:left="26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- фамилию, имя, отчество, адрес;</w:t>
      </w:r>
    </w:p>
    <w:p w:rsidR="00C54F29" w:rsidRDefault="004B7CC5">
      <w:pPr>
        <w:ind w:left="26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- цель обработки персональных данных;</w:t>
      </w:r>
    </w:p>
    <w:p w:rsidR="00C54F29" w:rsidRDefault="004B7CC5">
      <w:pPr>
        <w:ind w:left="26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- перечень персональных данных, на обработку которых дается согласие.</w:t>
      </w:r>
    </w:p>
    <w:p w:rsidR="00C54F29" w:rsidRDefault="004B7CC5">
      <w:pPr>
        <w:spacing w:line="239" w:lineRule="auto"/>
        <w:ind w:left="26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- перечень действий с персональными данными, на совершение которых дается согласие, общее описание используемых способов обработки персональных данных; - срок, в течение которого действует согласие, а также порядок его отзыва</w:t>
      </w:r>
    </w:p>
    <w:p w:rsidR="00C54F29" w:rsidRDefault="00C54F29">
      <w:pPr>
        <w:spacing w:line="3" w:lineRule="exact"/>
        <w:rPr>
          <w:rFonts w:eastAsia="Times New Roman"/>
          <w:b/>
          <w:bCs/>
          <w:sz w:val="28"/>
          <w:szCs w:val="28"/>
        </w:rPr>
      </w:pPr>
    </w:p>
    <w:p w:rsidR="00C54F29" w:rsidRDefault="004B7CC5">
      <w:pPr>
        <w:spacing w:line="239" w:lineRule="auto"/>
        <w:ind w:left="26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3.1.5.Согласие родителей (законных представителей) не требуется в следующих случаях:</w:t>
      </w:r>
    </w:p>
    <w:p w:rsidR="00C54F29" w:rsidRDefault="00C54F29">
      <w:pPr>
        <w:spacing w:line="2" w:lineRule="exact"/>
        <w:rPr>
          <w:sz w:val="20"/>
          <w:szCs w:val="20"/>
        </w:rPr>
      </w:pPr>
    </w:p>
    <w:p w:rsidR="00C54F29" w:rsidRDefault="004B7CC5">
      <w:pPr>
        <w:numPr>
          <w:ilvl w:val="0"/>
          <w:numId w:val="5"/>
        </w:numPr>
        <w:tabs>
          <w:tab w:val="left" w:pos="807"/>
        </w:tabs>
        <w:ind w:left="260" w:hang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обработка персональных данных осуществляется на основании федерального закона, устанавливающего ее цель, условия получения персональных данных и круг субъектов, персональные данные которых подлежат обработке, а также определяющего полномочия работодателя;</w:t>
      </w:r>
    </w:p>
    <w:p w:rsidR="00C54F29" w:rsidRDefault="00C54F29">
      <w:pPr>
        <w:spacing w:line="3" w:lineRule="exact"/>
        <w:rPr>
          <w:rFonts w:eastAsia="Times New Roman"/>
          <w:sz w:val="28"/>
          <w:szCs w:val="28"/>
        </w:rPr>
      </w:pPr>
    </w:p>
    <w:p w:rsidR="00C54F29" w:rsidRDefault="004B7CC5">
      <w:pPr>
        <w:numPr>
          <w:ilvl w:val="0"/>
          <w:numId w:val="5"/>
        </w:numPr>
        <w:tabs>
          <w:tab w:val="left" w:pos="577"/>
        </w:tabs>
        <w:spacing w:line="239" w:lineRule="auto"/>
        <w:ind w:left="260" w:hang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обработка персональных данных необходима для защиты жизни, здоровья или иных жизненно важных интересов субъекта, если получение его согласия невозможно.</w:t>
      </w:r>
    </w:p>
    <w:p w:rsidR="00C54F29" w:rsidRDefault="00C54F29">
      <w:pPr>
        <w:spacing w:line="2" w:lineRule="exact"/>
        <w:rPr>
          <w:rFonts w:eastAsia="Times New Roman"/>
          <w:sz w:val="28"/>
          <w:szCs w:val="28"/>
        </w:rPr>
      </w:pPr>
    </w:p>
    <w:p w:rsidR="00C54F29" w:rsidRDefault="004B7CC5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3.2.Порядок обработки, передачи и хранения персональных данных.</w:t>
      </w:r>
    </w:p>
    <w:p w:rsidR="00C54F29" w:rsidRDefault="004B7CC5">
      <w:pPr>
        <w:spacing w:line="239" w:lineRule="auto"/>
        <w:ind w:left="26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3.2.2.В целях обеспечения прав и свобод человека и гражданина, директор ДОУ и его представители при обработке персональных данных обучающихся (воспитанников) и их родителей (законных представителей) должны соблюдать следующие общие требования:</w:t>
      </w:r>
    </w:p>
    <w:p w:rsidR="00C54F29" w:rsidRDefault="00C54F29">
      <w:pPr>
        <w:spacing w:line="3" w:lineRule="exact"/>
        <w:rPr>
          <w:rFonts w:eastAsia="Times New Roman"/>
          <w:sz w:val="28"/>
          <w:szCs w:val="28"/>
        </w:rPr>
      </w:pPr>
    </w:p>
    <w:p w:rsidR="00C54F29" w:rsidRDefault="004B7CC5">
      <w:pPr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3.2.2.1.Обработка персональных данных может осуществляться исключительно в целях обеспечения соблюдения законов и иных нормативных правовых актов, содействия в обучении, воспитании и оздоровлении, обеспечения личной безопасности, обеспечения сохранности имущества обучающихся (воспитанников) и их родителей (законных представителей).</w:t>
      </w:r>
    </w:p>
    <w:p w:rsidR="00C54F29" w:rsidRDefault="00C54F29">
      <w:pPr>
        <w:sectPr w:rsidR="00C54F29">
          <w:pgSz w:w="11900" w:h="16840"/>
          <w:pgMar w:top="1109" w:right="840" w:bottom="314" w:left="1440" w:header="0" w:footer="0" w:gutter="0"/>
          <w:cols w:space="720" w:equalWidth="0">
            <w:col w:w="9620"/>
          </w:cols>
        </w:sectPr>
      </w:pPr>
    </w:p>
    <w:p w:rsidR="00C54F29" w:rsidRDefault="004B7CC5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IV. Передача и хранение персональных данных</w:t>
      </w:r>
    </w:p>
    <w:p w:rsidR="00C54F29" w:rsidRDefault="00C54F29">
      <w:pPr>
        <w:spacing w:line="47" w:lineRule="exact"/>
        <w:rPr>
          <w:sz w:val="20"/>
          <w:szCs w:val="20"/>
        </w:rPr>
      </w:pPr>
    </w:p>
    <w:p w:rsidR="00C54F29" w:rsidRDefault="004B7CC5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4.1.При передаче персональных данных обучающихся (воспитанников) и их родителей (законных представителей) необходимо соблюдать следующие требования:</w:t>
      </w:r>
    </w:p>
    <w:p w:rsidR="00C54F29" w:rsidRDefault="00C54F29">
      <w:pPr>
        <w:spacing w:line="2" w:lineRule="exact"/>
        <w:rPr>
          <w:sz w:val="20"/>
          <w:szCs w:val="20"/>
        </w:rPr>
      </w:pPr>
    </w:p>
    <w:p w:rsidR="00C54F29" w:rsidRDefault="004B7CC5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4.1.1.Не сообщать персональные данные обучающихся (воспитанников) и их родителей (законных представителей) третьей стороне без его письменного согласия, за исключением случаев, когда это необходимо в целях предупреждения угрозы жизни и здоровью, а также в случаях, установленных федеральным законом.</w:t>
      </w:r>
    </w:p>
    <w:p w:rsidR="00C54F29" w:rsidRDefault="00C54F29">
      <w:pPr>
        <w:spacing w:line="3" w:lineRule="exact"/>
        <w:rPr>
          <w:sz w:val="20"/>
          <w:szCs w:val="20"/>
        </w:rPr>
      </w:pPr>
    </w:p>
    <w:p w:rsidR="00C54F29" w:rsidRDefault="004B7CC5">
      <w:pPr>
        <w:spacing w:line="239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4.1.2.Предупредить лиц, получивших персональные данные обучающихся (воспитанников) и их родителей (законных представителей), о том, что эти данные могут быть использованы лишь в целях, для которых они сообщены,</w:t>
      </w:r>
    </w:p>
    <w:p w:rsidR="00C54F29" w:rsidRDefault="00C54F29">
      <w:pPr>
        <w:spacing w:line="3" w:lineRule="exact"/>
        <w:rPr>
          <w:sz w:val="20"/>
          <w:szCs w:val="20"/>
        </w:rPr>
      </w:pPr>
    </w:p>
    <w:p w:rsidR="00C54F29" w:rsidRDefault="004B7CC5">
      <w:pPr>
        <w:numPr>
          <w:ilvl w:val="0"/>
          <w:numId w:val="6"/>
        </w:numPr>
        <w:tabs>
          <w:tab w:val="left" w:pos="534"/>
        </w:tabs>
        <w:spacing w:line="239" w:lineRule="auto"/>
        <w:ind w:left="260" w:right="20" w:hang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требовать от этих лиц подтверждения того, что это правило соблюдено. Лица, получившие персональные данные, обязаны соблюдать режим секретности (конфиденциальности).</w:t>
      </w:r>
    </w:p>
    <w:p w:rsidR="00C54F29" w:rsidRDefault="00C54F29">
      <w:pPr>
        <w:spacing w:line="2" w:lineRule="exact"/>
        <w:rPr>
          <w:rFonts w:eastAsia="Times New Roman"/>
          <w:sz w:val="28"/>
          <w:szCs w:val="28"/>
        </w:rPr>
      </w:pPr>
    </w:p>
    <w:p w:rsidR="00C54F29" w:rsidRDefault="004B7CC5">
      <w:pPr>
        <w:ind w:left="26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4.1.3.Разрешать доступ к персональным данным обучающихся (воспитанников) и их родителей (законных представителей) только специально уполномоченным лицам, при этом указанные лица должны иметь право получать только те персональные данные обучающихся (воспитанников) и их родителей (законных представителей), которые необходимы для выполнения конкретной функции.</w:t>
      </w:r>
    </w:p>
    <w:p w:rsidR="00C54F29" w:rsidRDefault="00C54F29">
      <w:pPr>
        <w:spacing w:line="2" w:lineRule="exact"/>
        <w:rPr>
          <w:rFonts w:eastAsia="Times New Roman"/>
          <w:sz w:val="28"/>
          <w:szCs w:val="28"/>
        </w:rPr>
      </w:pPr>
    </w:p>
    <w:p w:rsidR="00C54F29" w:rsidRDefault="004B7CC5">
      <w:pPr>
        <w:spacing w:line="239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4.2.Хранение и использование персональных данных обучающихся (воспитанников) и их родителей (законных представителей):</w:t>
      </w:r>
    </w:p>
    <w:p w:rsidR="00C54F29" w:rsidRDefault="00C54F29">
      <w:pPr>
        <w:spacing w:line="1" w:lineRule="exact"/>
        <w:rPr>
          <w:rFonts w:eastAsia="Times New Roman"/>
          <w:sz w:val="28"/>
          <w:szCs w:val="28"/>
        </w:rPr>
      </w:pPr>
    </w:p>
    <w:p w:rsidR="00C54F29" w:rsidRDefault="004B7CC5">
      <w:pPr>
        <w:spacing w:line="239" w:lineRule="auto"/>
        <w:ind w:left="26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4.2.1.Персональные данные обучающихся (воспитанников) и их родителей (законных представителей) обрабатываются и хранятся в специально отведенных помещениях (кабинет директора, архив и др.).</w:t>
      </w:r>
    </w:p>
    <w:p w:rsidR="00C54F29" w:rsidRDefault="00C54F29">
      <w:pPr>
        <w:spacing w:line="2" w:lineRule="exact"/>
        <w:rPr>
          <w:rFonts w:eastAsia="Times New Roman"/>
          <w:sz w:val="28"/>
          <w:szCs w:val="28"/>
        </w:rPr>
      </w:pPr>
    </w:p>
    <w:p w:rsidR="00C54F29" w:rsidRDefault="004B7CC5">
      <w:pPr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4.2.2.Персональные данные обучающихся (воспитанников) и их родителей (законных представителей) могут быть получены, проходить дальнейшую обработку и передаваться на хранение, как на бумажных носителях, так и в электронном виде: локальной компьютерной сети.</w:t>
      </w:r>
    </w:p>
    <w:p w:rsidR="00C54F29" w:rsidRDefault="00C54F29">
      <w:pPr>
        <w:spacing w:line="3" w:lineRule="exact"/>
        <w:rPr>
          <w:rFonts w:eastAsia="Times New Roman"/>
          <w:sz w:val="28"/>
          <w:szCs w:val="28"/>
        </w:rPr>
      </w:pPr>
    </w:p>
    <w:p w:rsidR="00C54F29" w:rsidRDefault="004B7CC5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V. Доступ к персональным данным субъектов</w:t>
      </w:r>
    </w:p>
    <w:p w:rsidR="00C54F29" w:rsidRDefault="00C54F29">
      <w:pPr>
        <w:spacing w:line="4" w:lineRule="exact"/>
        <w:rPr>
          <w:rFonts w:eastAsia="Times New Roman"/>
          <w:sz w:val="28"/>
          <w:szCs w:val="28"/>
        </w:rPr>
      </w:pPr>
    </w:p>
    <w:p w:rsidR="00C54F29" w:rsidRDefault="004B7CC5">
      <w:pPr>
        <w:spacing w:line="237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5.1.Право доступа к персональным данным имеют следующие работники ДОУ:</w:t>
      </w:r>
    </w:p>
    <w:p w:rsidR="00C54F29" w:rsidRDefault="00C54F29">
      <w:pPr>
        <w:spacing w:line="2" w:lineRule="exact"/>
        <w:rPr>
          <w:rFonts w:eastAsia="Times New Roman"/>
          <w:sz w:val="28"/>
          <w:szCs w:val="28"/>
        </w:rPr>
      </w:pPr>
    </w:p>
    <w:p w:rsidR="00C54F29" w:rsidRDefault="006C0139" w:rsidP="006C0139">
      <w:pPr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заведующий</w:t>
      </w:r>
      <w:r w:rsidR="004B7CC5">
        <w:rPr>
          <w:rFonts w:eastAsia="Times New Roman"/>
          <w:sz w:val="28"/>
          <w:szCs w:val="28"/>
        </w:rPr>
        <w:t>;</w:t>
      </w:r>
    </w:p>
    <w:p w:rsidR="00C54F29" w:rsidRDefault="004B7CC5" w:rsidP="006C0139">
      <w:pPr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зам. зав. по АХР;</w:t>
      </w:r>
    </w:p>
    <w:p w:rsidR="006C0139" w:rsidRDefault="004B7CC5" w:rsidP="006C0139">
      <w:pPr>
        <w:spacing w:line="239" w:lineRule="auto"/>
        <w:ind w:left="260" w:right="63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старший воспитатель;</w:t>
      </w:r>
    </w:p>
    <w:p w:rsidR="006C0139" w:rsidRDefault="006C0139" w:rsidP="006C0139">
      <w:pPr>
        <w:spacing w:line="239" w:lineRule="auto"/>
        <w:ind w:left="260" w:right="63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- </w:t>
      </w:r>
      <w:proofErr w:type="spellStart"/>
      <w:r>
        <w:rPr>
          <w:rFonts w:eastAsia="Times New Roman"/>
          <w:sz w:val="28"/>
          <w:szCs w:val="28"/>
        </w:rPr>
        <w:t>медицинский</w:t>
      </w:r>
      <w:r w:rsidR="004B7CC5">
        <w:rPr>
          <w:rFonts w:eastAsia="Times New Roman"/>
          <w:sz w:val="28"/>
          <w:szCs w:val="28"/>
        </w:rPr>
        <w:t>работник</w:t>
      </w:r>
      <w:proofErr w:type="spellEnd"/>
      <w:r w:rsidR="004B7CC5">
        <w:rPr>
          <w:rFonts w:eastAsia="Times New Roman"/>
          <w:sz w:val="28"/>
          <w:szCs w:val="28"/>
        </w:rPr>
        <w:t>;</w:t>
      </w:r>
    </w:p>
    <w:p w:rsidR="006C0139" w:rsidRDefault="004B7CC5" w:rsidP="006C0139">
      <w:pPr>
        <w:spacing w:line="239" w:lineRule="auto"/>
        <w:ind w:left="260" w:right="63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- воспитатели; </w:t>
      </w:r>
    </w:p>
    <w:p w:rsidR="00C54F29" w:rsidRDefault="004B7CC5" w:rsidP="006C0139">
      <w:pPr>
        <w:spacing w:line="239" w:lineRule="auto"/>
        <w:ind w:left="260" w:right="63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педагог-психолог</w:t>
      </w:r>
    </w:p>
    <w:p w:rsidR="006C0139" w:rsidRDefault="006C0139" w:rsidP="006C0139">
      <w:pPr>
        <w:spacing w:line="239" w:lineRule="auto"/>
        <w:ind w:left="260" w:right="63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-музыкальный руководитель</w:t>
      </w:r>
    </w:p>
    <w:p w:rsidR="00C54F29" w:rsidRDefault="00C54F29">
      <w:pPr>
        <w:spacing w:line="3" w:lineRule="exact"/>
        <w:rPr>
          <w:rFonts w:eastAsia="Times New Roman"/>
          <w:sz w:val="28"/>
          <w:szCs w:val="28"/>
        </w:rPr>
      </w:pPr>
    </w:p>
    <w:p w:rsidR="00C54F29" w:rsidRDefault="004B7CC5" w:rsidP="006C0139">
      <w:pPr>
        <w:spacing w:line="239" w:lineRule="auto"/>
        <w:ind w:left="26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Каждый из выше перечисленных сотрудников даёт письменное обязательство о неразглашении персональных данных.</w:t>
      </w:r>
    </w:p>
    <w:p w:rsidR="00C54F29" w:rsidRDefault="00C54F29">
      <w:pPr>
        <w:spacing w:line="1" w:lineRule="exact"/>
        <w:rPr>
          <w:rFonts w:eastAsia="Times New Roman"/>
          <w:sz w:val="28"/>
          <w:szCs w:val="28"/>
        </w:rPr>
      </w:pPr>
    </w:p>
    <w:p w:rsidR="00C54F29" w:rsidRDefault="004B7CC5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5.2. Родители (законные представители) персональных данных имеет право:</w:t>
      </w:r>
    </w:p>
    <w:p w:rsidR="006C0139" w:rsidRDefault="004B7CC5" w:rsidP="006C0139">
      <w:pPr>
        <w:spacing w:line="241" w:lineRule="auto"/>
        <w:ind w:left="26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5.2.1.Получать доступ к своим персональным данным и ознакомление с ними, включая право на безвозмездное получение копий любой записи,</w:t>
      </w:r>
      <w:r w:rsidR="006C0139">
        <w:rPr>
          <w:rFonts w:eastAsia="Times New Roman"/>
          <w:sz w:val="28"/>
          <w:szCs w:val="28"/>
        </w:rPr>
        <w:t xml:space="preserve"> содержащей персональные данные.</w:t>
      </w:r>
    </w:p>
    <w:p w:rsidR="00C54F29" w:rsidRDefault="004B7CC5" w:rsidP="006C0139">
      <w:pPr>
        <w:spacing w:line="241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5.2.2.Требовать уточнения, исключения или исправления неполных, неверных, устаревших, недостоверных, незаконно полученных или не являющихся необходимыми </w:t>
      </w:r>
      <w:proofErr w:type="gramStart"/>
      <w:r>
        <w:rPr>
          <w:rFonts w:eastAsia="Times New Roman"/>
          <w:sz w:val="28"/>
          <w:szCs w:val="28"/>
        </w:rPr>
        <w:t>для ДОУ</w:t>
      </w:r>
      <w:proofErr w:type="gramEnd"/>
      <w:r>
        <w:rPr>
          <w:rFonts w:eastAsia="Times New Roman"/>
          <w:sz w:val="28"/>
          <w:szCs w:val="28"/>
        </w:rPr>
        <w:t xml:space="preserve"> персональных данных.</w:t>
      </w:r>
    </w:p>
    <w:p w:rsidR="00C54F29" w:rsidRDefault="00C54F29">
      <w:pPr>
        <w:spacing w:line="4" w:lineRule="exact"/>
        <w:rPr>
          <w:sz w:val="20"/>
          <w:szCs w:val="20"/>
        </w:rPr>
      </w:pPr>
    </w:p>
    <w:p w:rsidR="00C54F29" w:rsidRDefault="004B7CC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5.2.3.Получать от ДОУ:</w:t>
      </w:r>
    </w:p>
    <w:p w:rsidR="00C54F29" w:rsidRDefault="004B7CC5">
      <w:pPr>
        <w:numPr>
          <w:ilvl w:val="0"/>
          <w:numId w:val="7"/>
        </w:numPr>
        <w:tabs>
          <w:tab w:val="left" w:pos="610"/>
        </w:tabs>
        <w:spacing w:line="241" w:lineRule="auto"/>
        <w:ind w:left="260" w:right="20" w:hanging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сведения о лицах, которые имеют доступ к персональным данным или которым может быть предоставлен такой доступ;</w:t>
      </w:r>
    </w:p>
    <w:p w:rsidR="00C54F29" w:rsidRDefault="00C54F29">
      <w:pPr>
        <w:spacing w:line="1" w:lineRule="exact"/>
        <w:rPr>
          <w:rFonts w:eastAsia="Times New Roman"/>
          <w:sz w:val="28"/>
          <w:szCs w:val="28"/>
        </w:rPr>
      </w:pPr>
    </w:p>
    <w:p w:rsidR="00C54F29" w:rsidRDefault="004B7CC5">
      <w:pPr>
        <w:numPr>
          <w:ilvl w:val="0"/>
          <w:numId w:val="7"/>
        </w:numPr>
        <w:tabs>
          <w:tab w:val="left" w:pos="420"/>
        </w:tabs>
        <w:ind w:left="420" w:hanging="16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перечень обрабатываемых персональных данных и источник их получения;</w:t>
      </w:r>
    </w:p>
    <w:p w:rsidR="00C54F29" w:rsidRDefault="004B7CC5">
      <w:pPr>
        <w:numPr>
          <w:ilvl w:val="0"/>
          <w:numId w:val="7"/>
        </w:numPr>
        <w:tabs>
          <w:tab w:val="left" w:pos="420"/>
        </w:tabs>
        <w:ind w:left="420" w:hanging="16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сроки обработки персональных данных, в том числе сроки их хранения;</w:t>
      </w:r>
    </w:p>
    <w:p w:rsidR="00C54F29" w:rsidRDefault="004B7CC5">
      <w:pPr>
        <w:numPr>
          <w:ilvl w:val="0"/>
          <w:numId w:val="7"/>
        </w:numPr>
        <w:tabs>
          <w:tab w:val="left" w:pos="466"/>
        </w:tabs>
        <w:spacing w:line="239" w:lineRule="auto"/>
        <w:ind w:left="260" w:right="20" w:hanging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сведения о том, какие юридические последствия может повлечь за собой обработка его персональных данных.</w:t>
      </w:r>
    </w:p>
    <w:p w:rsidR="00C54F29" w:rsidRDefault="00C54F29">
      <w:pPr>
        <w:spacing w:line="1" w:lineRule="exact"/>
        <w:rPr>
          <w:rFonts w:eastAsia="Times New Roman"/>
          <w:sz w:val="28"/>
          <w:szCs w:val="28"/>
        </w:rPr>
      </w:pPr>
    </w:p>
    <w:p w:rsidR="00C54F29" w:rsidRDefault="004B7CC5">
      <w:pPr>
        <w:numPr>
          <w:ilvl w:val="0"/>
          <w:numId w:val="7"/>
        </w:numPr>
        <w:tabs>
          <w:tab w:val="left" w:pos="615"/>
        </w:tabs>
        <w:spacing w:line="239" w:lineRule="auto"/>
        <w:ind w:left="260" w:hang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обжаловать в уполномоченный орган по защите прав субъектов персональных данных или в судебном порядке неправомерные действия или бездействия ДОУ при обработке и защите их персональных данных.</w:t>
      </w:r>
    </w:p>
    <w:p w:rsidR="00C54F29" w:rsidRDefault="00C54F29">
      <w:pPr>
        <w:spacing w:line="2" w:lineRule="exact"/>
        <w:rPr>
          <w:rFonts w:eastAsia="Times New Roman"/>
          <w:sz w:val="28"/>
          <w:szCs w:val="28"/>
        </w:rPr>
      </w:pPr>
    </w:p>
    <w:p w:rsidR="00C54F29" w:rsidRDefault="004B7CC5">
      <w:pPr>
        <w:spacing w:line="239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5.3.Копировать и делать выписки персональных данных разрешается исключительно в служебных целях с разрешения директора.</w:t>
      </w:r>
    </w:p>
    <w:p w:rsidR="00C54F29" w:rsidRDefault="00C54F29">
      <w:pPr>
        <w:spacing w:line="1" w:lineRule="exact"/>
        <w:rPr>
          <w:rFonts w:eastAsia="Times New Roman"/>
          <w:sz w:val="28"/>
          <w:szCs w:val="28"/>
        </w:rPr>
      </w:pPr>
    </w:p>
    <w:p w:rsidR="00C54F29" w:rsidRDefault="004B7CC5">
      <w:pPr>
        <w:spacing w:line="239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5.4.Передача информации третьей стороне возможна только при письменном согласии родителей (законных представителей).</w:t>
      </w:r>
    </w:p>
    <w:p w:rsidR="00C54F29" w:rsidRDefault="00C54F29">
      <w:pPr>
        <w:spacing w:line="1" w:lineRule="exact"/>
        <w:rPr>
          <w:rFonts w:eastAsia="Times New Roman"/>
          <w:sz w:val="28"/>
          <w:szCs w:val="28"/>
        </w:rPr>
      </w:pPr>
    </w:p>
    <w:p w:rsidR="00C54F29" w:rsidRDefault="004B7CC5">
      <w:pPr>
        <w:spacing w:line="243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VI. Ответственность за нарушение норм, регулирующих обработку и защиту персональных данных</w:t>
      </w:r>
    </w:p>
    <w:p w:rsidR="00C54F29" w:rsidRDefault="004B7CC5">
      <w:pPr>
        <w:spacing w:line="238" w:lineRule="auto"/>
        <w:ind w:left="26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6.1.Работники ДОУ, виновные в нарушении норм, регулирующих получение, обработку и защит у персональных данных, несут дисциплинарную, административную, гражданско-правовую или уголовную ответственность в соответствии с федеральными законами.</w:t>
      </w:r>
    </w:p>
    <w:p w:rsidR="00C54F29" w:rsidRDefault="00C54F29">
      <w:pPr>
        <w:spacing w:line="4" w:lineRule="exact"/>
        <w:rPr>
          <w:sz w:val="20"/>
          <w:szCs w:val="20"/>
        </w:rPr>
      </w:pPr>
    </w:p>
    <w:p w:rsidR="00C54F29" w:rsidRPr="006C0139" w:rsidRDefault="004B7CC5" w:rsidP="006C0139">
      <w:pPr>
        <w:spacing w:line="239" w:lineRule="auto"/>
        <w:ind w:left="260"/>
        <w:jc w:val="both"/>
        <w:rPr>
          <w:sz w:val="20"/>
          <w:szCs w:val="20"/>
        </w:rPr>
        <w:sectPr w:rsidR="00C54F29" w:rsidRPr="006C0139">
          <w:pgSz w:w="11900" w:h="16840"/>
          <w:pgMar w:top="1109" w:right="840" w:bottom="1440" w:left="1440" w:header="0" w:footer="0" w:gutter="0"/>
          <w:cols w:space="720" w:equalWidth="0">
            <w:col w:w="9620"/>
          </w:cols>
        </w:sectPr>
      </w:pPr>
      <w:r>
        <w:rPr>
          <w:rFonts w:eastAsia="Times New Roman"/>
          <w:sz w:val="28"/>
          <w:szCs w:val="28"/>
        </w:rPr>
        <w:t>6.2. Директор ДОУ за нарушение норм, регулирующих получение, обработку и защиту персональных данных обучающихся (воспитанников) и их родителей (законных представителей) несет административную ответственность, а также возмещает ущерб, причиненный неправомерным использованием информации, содержащей персональные данные обучающегося (воспитанника) и род</w:t>
      </w:r>
      <w:r w:rsidR="006C0139">
        <w:rPr>
          <w:rFonts w:eastAsia="Times New Roman"/>
          <w:sz w:val="28"/>
          <w:szCs w:val="28"/>
        </w:rPr>
        <w:t>ителя (законного представителя).</w:t>
      </w:r>
    </w:p>
    <w:p w:rsidR="00C54F29" w:rsidRDefault="00C54F29" w:rsidP="006C0139">
      <w:pPr>
        <w:spacing w:line="239" w:lineRule="auto"/>
        <w:rPr>
          <w:sz w:val="20"/>
          <w:szCs w:val="20"/>
        </w:rPr>
      </w:pPr>
    </w:p>
    <w:sectPr w:rsidR="00C54F29">
      <w:pgSz w:w="1190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1649"/>
    <w:multiLevelType w:val="hybridMultilevel"/>
    <w:tmpl w:val="B7CA5A12"/>
    <w:lvl w:ilvl="0" w:tplc="C3E83E7C">
      <w:start w:val="61"/>
      <w:numFmt w:val="upperLetter"/>
      <w:lvlText w:val="%1."/>
      <w:lvlJc w:val="left"/>
    </w:lvl>
    <w:lvl w:ilvl="1" w:tplc="A3B6FE76">
      <w:numFmt w:val="decimal"/>
      <w:lvlText w:val=""/>
      <w:lvlJc w:val="left"/>
    </w:lvl>
    <w:lvl w:ilvl="2" w:tplc="C29A41EC">
      <w:numFmt w:val="decimal"/>
      <w:lvlText w:val=""/>
      <w:lvlJc w:val="left"/>
    </w:lvl>
    <w:lvl w:ilvl="3" w:tplc="82706242">
      <w:numFmt w:val="decimal"/>
      <w:lvlText w:val=""/>
      <w:lvlJc w:val="left"/>
    </w:lvl>
    <w:lvl w:ilvl="4" w:tplc="1692406A">
      <w:numFmt w:val="decimal"/>
      <w:lvlText w:val=""/>
      <w:lvlJc w:val="left"/>
    </w:lvl>
    <w:lvl w:ilvl="5" w:tplc="76A2B320">
      <w:numFmt w:val="decimal"/>
      <w:lvlText w:val=""/>
      <w:lvlJc w:val="left"/>
    </w:lvl>
    <w:lvl w:ilvl="6" w:tplc="42984258">
      <w:numFmt w:val="decimal"/>
      <w:lvlText w:val=""/>
      <w:lvlJc w:val="left"/>
    </w:lvl>
    <w:lvl w:ilvl="7" w:tplc="7B225EF4">
      <w:numFmt w:val="decimal"/>
      <w:lvlText w:val=""/>
      <w:lvlJc w:val="left"/>
    </w:lvl>
    <w:lvl w:ilvl="8" w:tplc="488C9C2A">
      <w:numFmt w:val="decimal"/>
      <w:lvlText w:val=""/>
      <w:lvlJc w:val="left"/>
    </w:lvl>
  </w:abstractNum>
  <w:abstractNum w:abstractNumId="1">
    <w:nsid w:val="000041BB"/>
    <w:multiLevelType w:val="hybridMultilevel"/>
    <w:tmpl w:val="FD6A7990"/>
    <w:lvl w:ilvl="0" w:tplc="E3DAAD8C">
      <w:start w:val="1"/>
      <w:numFmt w:val="bullet"/>
      <w:lvlText w:val="-"/>
      <w:lvlJc w:val="left"/>
    </w:lvl>
    <w:lvl w:ilvl="1" w:tplc="75965866">
      <w:numFmt w:val="decimal"/>
      <w:lvlText w:val=""/>
      <w:lvlJc w:val="left"/>
    </w:lvl>
    <w:lvl w:ilvl="2" w:tplc="BE60F4A8">
      <w:numFmt w:val="decimal"/>
      <w:lvlText w:val=""/>
      <w:lvlJc w:val="left"/>
    </w:lvl>
    <w:lvl w:ilvl="3" w:tplc="8E4EEC2A">
      <w:numFmt w:val="decimal"/>
      <w:lvlText w:val=""/>
      <w:lvlJc w:val="left"/>
    </w:lvl>
    <w:lvl w:ilvl="4" w:tplc="849CDB64">
      <w:numFmt w:val="decimal"/>
      <w:lvlText w:val=""/>
      <w:lvlJc w:val="left"/>
    </w:lvl>
    <w:lvl w:ilvl="5" w:tplc="4F2A77C6">
      <w:numFmt w:val="decimal"/>
      <w:lvlText w:val=""/>
      <w:lvlJc w:val="left"/>
    </w:lvl>
    <w:lvl w:ilvl="6" w:tplc="53DE02D8">
      <w:numFmt w:val="decimal"/>
      <w:lvlText w:val=""/>
      <w:lvlJc w:val="left"/>
    </w:lvl>
    <w:lvl w:ilvl="7" w:tplc="8B5E0A92">
      <w:numFmt w:val="decimal"/>
      <w:lvlText w:val=""/>
      <w:lvlJc w:val="left"/>
    </w:lvl>
    <w:lvl w:ilvl="8" w:tplc="D55AA040">
      <w:numFmt w:val="decimal"/>
      <w:lvlText w:val=""/>
      <w:lvlJc w:val="left"/>
    </w:lvl>
  </w:abstractNum>
  <w:abstractNum w:abstractNumId="2">
    <w:nsid w:val="00005AF1"/>
    <w:multiLevelType w:val="hybridMultilevel"/>
    <w:tmpl w:val="17D21304"/>
    <w:lvl w:ilvl="0" w:tplc="C1B4CDD0">
      <w:start w:val="1"/>
      <w:numFmt w:val="bullet"/>
      <w:lvlText w:val="и"/>
      <w:lvlJc w:val="left"/>
    </w:lvl>
    <w:lvl w:ilvl="1" w:tplc="2DC67BAE">
      <w:numFmt w:val="decimal"/>
      <w:lvlText w:val=""/>
      <w:lvlJc w:val="left"/>
    </w:lvl>
    <w:lvl w:ilvl="2" w:tplc="502C3FE8">
      <w:numFmt w:val="decimal"/>
      <w:lvlText w:val=""/>
      <w:lvlJc w:val="left"/>
    </w:lvl>
    <w:lvl w:ilvl="3" w:tplc="1676EDD0">
      <w:numFmt w:val="decimal"/>
      <w:lvlText w:val=""/>
      <w:lvlJc w:val="left"/>
    </w:lvl>
    <w:lvl w:ilvl="4" w:tplc="0A48C4D2">
      <w:numFmt w:val="decimal"/>
      <w:lvlText w:val=""/>
      <w:lvlJc w:val="left"/>
    </w:lvl>
    <w:lvl w:ilvl="5" w:tplc="41642960">
      <w:numFmt w:val="decimal"/>
      <w:lvlText w:val=""/>
      <w:lvlJc w:val="left"/>
    </w:lvl>
    <w:lvl w:ilvl="6" w:tplc="ACE0B0B2">
      <w:numFmt w:val="decimal"/>
      <w:lvlText w:val=""/>
      <w:lvlJc w:val="left"/>
    </w:lvl>
    <w:lvl w:ilvl="7" w:tplc="165AE4CC">
      <w:numFmt w:val="decimal"/>
      <w:lvlText w:val=""/>
      <w:lvlJc w:val="left"/>
    </w:lvl>
    <w:lvl w:ilvl="8" w:tplc="0DF25F78">
      <w:numFmt w:val="decimal"/>
      <w:lvlText w:val=""/>
      <w:lvlJc w:val="left"/>
    </w:lvl>
  </w:abstractNum>
  <w:abstractNum w:abstractNumId="3">
    <w:nsid w:val="00005F90"/>
    <w:multiLevelType w:val="hybridMultilevel"/>
    <w:tmpl w:val="6BF077BA"/>
    <w:lvl w:ilvl="0" w:tplc="87B83C6C">
      <w:start w:val="1"/>
      <w:numFmt w:val="bullet"/>
      <w:lvlText w:val="-"/>
      <w:lvlJc w:val="left"/>
    </w:lvl>
    <w:lvl w:ilvl="1" w:tplc="76588CF4">
      <w:numFmt w:val="decimal"/>
      <w:lvlText w:val=""/>
      <w:lvlJc w:val="left"/>
    </w:lvl>
    <w:lvl w:ilvl="2" w:tplc="EFF654F8">
      <w:numFmt w:val="decimal"/>
      <w:lvlText w:val=""/>
      <w:lvlJc w:val="left"/>
    </w:lvl>
    <w:lvl w:ilvl="3" w:tplc="286C2506">
      <w:numFmt w:val="decimal"/>
      <w:lvlText w:val=""/>
      <w:lvlJc w:val="left"/>
    </w:lvl>
    <w:lvl w:ilvl="4" w:tplc="9FEC9DB4">
      <w:numFmt w:val="decimal"/>
      <w:lvlText w:val=""/>
      <w:lvlJc w:val="left"/>
    </w:lvl>
    <w:lvl w:ilvl="5" w:tplc="AEEC08C2">
      <w:numFmt w:val="decimal"/>
      <w:lvlText w:val=""/>
      <w:lvlJc w:val="left"/>
    </w:lvl>
    <w:lvl w:ilvl="6" w:tplc="4A3A1578">
      <w:numFmt w:val="decimal"/>
      <w:lvlText w:val=""/>
      <w:lvlJc w:val="left"/>
    </w:lvl>
    <w:lvl w:ilvl="7" w:tplc="08B2DA52">
      <w:numFmt w:val="decimal"/>
      <w:lvlText w:val=""/>
      <w:lvlJc w:val="left"/>
    </w:lvl>
    <w:lvl w:ilvl="8" w:tplc="0CAA4490">
      <w:numFmt w:val="decimal"/>
      <w:lvlText w:val=""/>
      <w:lvlJc w:val="left"/>
    </w:lvl>
  </w:abstractNum>
  <w:abstractNum w:abstractNumId="4">
    <w:nsid w:val="00006952"/>
    <w:multiLevelType w:val="hybridMultilevel"/>
    <w:tmpl w:val="E522E9DE"/>
    <w:lvl w:ilvl="0" w:tplc="672A2D8C">
      <w:start w:val="1"/>
      <w:numFmt w:val="bullet"/>
      <w:lvlText w:val="-"/>
      <w:lvlJc w:val="left"/>
    </w:lvl>
    <w:lvl w:ilvl="1" w:tplc="A2C62394">
      <w:numFmt w:val="decimal"/>
      <w:lvlText w:val=""/>
      <w:lvlJc w:val="left"/>
    </w:lvl>
    <w:lvl w:ilvl="2" w:tplc="262CD6E4">
      <w:numFmt w:val="decimal"/>
      <w:lvlText w:val=""/>
      <w:lvlJc w:val="left"/>
    </w:lvl>
    <w:lvl w:ilvl="3" w:tplc="7722B48E">
      <w:numFmt w:val="decimal"/>
      <w:lvlText w:val=""/>
      <w:lvlJc w:val="left"/>
    </w:lvl>
    <w:lvl w:ilvl="4" w:tplc="44028A0E">
      <w:numFmt w:val="decimal"/>
      <w:lvlText w:val=""/>
      <w:lvlJc w:val="left"/>
    </w:lvl>
    <w:lvl w:ilvl="5" w:tplc="A800929C">
      <w:numFmt w:val="decimal"/>
      <w:lvlText w:val=""/>
      <w:lvlJc w:val="left"/>
    </w:lvl>
    <w:lvl w:ilvl="6" w:tplc="14206674">
      <w:numFmt w:val="decimal"/>
      <w:lvlText w:val=""/>
      <w:lvlJc w:val="left"/>
    </w:lvl>
    <w:lvl w:ilvl="7" w:tplc="DA76898E">
      <w:numFmt w:val="decimal"/>
      <w:lvlText w:val=""/>
      <w:lvlJc w:val="left"/>
    </w:lvl>
    <w:lvl w:ilvl="8" w:tplc="AAD2C490">
      <w:numFmt w:val="decimal"/>
      <w:lvlText w:val=""/>
      <w:lvlJc w:val="left"/>
    </w:lvl>
  </w:abstractNum>
  <w:abstractNum w:abstractNumId="5">
    <w:nsid w:val="00006DF1"/>
    <w:multiLevelType w:val="hybridMultilevel"/>
    <w:tmpl w:val="917A6C8C"/>
    <w:lvl w:ilvl="0" w:tplc="9E465B3E">
      <w:start w:val="1"/>
      <w:numFmt w:val="decimal"/>
      <w:lvlText w:val="%1)"/>
      <w:lvlJc w:val="left"/>
    </w:lvl>
    <w:lvl w:ilvl="1" w:tplc="B810DBFA">
      <w:numFmt w:val="decimal"/>
      <w:lvlText w:val=""/>
      <w:lvlJc w:val="left"/>
    </w:lvl>
    <w:lvl w:ilvl="2" w:tplc="93C452EC">
      <w:numFmt w:val="decimal"/>
      <w:lvlText w:val=""/>
      <w:lvlJc w:val="left"/>
    </w:lvl>
    <w:lvl w:ilvl="3" w:tplc="A68E348C">
      <w:numFmt w:val="decimal"/>
      <w:lvlText w:val=""/>
      <w:lvlJc w:val="left"/>
    </w:lvl>
    <w:lvl w:ilvl="4" w:tplc="5372CA96">
      <w:numFmt w:val="decimal"/>
      <w:lvlText w:val=""/>
      <w:lvlJc w:val="left"/>
    </w:lvl>
    <w:lvl w:ilvl="5" w:tplc="5F023F42">
      <w:numFmt w:val="decimal"/>
      <w:lvlText w:val=""/>
      <w:lvlJc w:val="left"/>
    </w:lvl>
    <w:lvl w:ilvl="6" w:tplc="48B24D86">
      <w:numFmt w:val="decimal"/>
      <w:lvlText w:val=""/>
      <w:lvlJc w:val="left"/>
    </w:lvl>
    <w:lvl w:ilvl="7" w:tplc="70140AAE">
      <w:numFmt w:val="decimal"/>
      <w:lvlText w:val=""/>
      <w:lvlJc w:val="left"/>
    </w:lvl>
    <w:lvl w:ilvl="8" w:tplc="120E0A1C">
      <w:numFmt w:val="decimal"/>
      <w:lvlText w:val=""/>
      <w:lvlJc w:val="left"/>
    </w:lvl>
  </w:abstractNum>
  <w:abstractNum w:abstractNumId="6">
    <w:nsid w:val="000072AE"/>
    <w:multiLevelType w:val="hybridMultilevel"/>
    <w:tmpl w:val="CD5CBE46"/>
    <w:lvl w:ilvl="0" w:tplc="37E26262">
      <w:start w:val="35"/>
      <w:numFmt w:val="upperLetter"/>
      <w:lvlText w:val="%1."/>
      <w:lvlJc w:val="left"/>
    </w:lvl>
    <w:lvl w:ilvl="1" w:tplc="C07A9D0E">
      <w:numFmt w:val="decimal"/>
      <w:lvlText w:val=""/>
      <w:lvlJc w:val="left"/>
    </w:lvl>
    <w:lvl w:ilvl="2" w:tplc="88A81B02">
      <w:numFmt w:val="decimal"/>
      <w:lvlText w:val=""/>
      <w:lvlJc w:val="left"/>
    </w:lvl>
    <w:lvl w:ilvl="3" w:tplc="94446792">
      <w:numFmt w:val="decimal"/>
      <w:lvlText w:val=""/>
      <w:lvlJc w:val="left"/>
    </w:lvl>
    <w:lvl w:ilvl="4" w:tplc="E28A7D04">
      <w:numFmt w:val="decimal"/>
      <w:lvlText w:val=""/>
      <w:lvlJc w:val="left"/>
    </w:lvl>
    <w:lvl w:ilvl="5" w:tplc="9E8C12FE">
      <w:numFmt w:val="decimal"/>
      <w:lvlText w:val=""/>
      <w:lvlJc w:val="left"/>
    </w:lvl>
    <w:lvl w:ilvl="6" w:tplc="E0024188">
      <w:numFmt w:val="decimal"/>
      <w:lvlText w:val=""/>
      <w:lvlJc w:val="left"/>
    </w:lvl>
    <w:lvl w:ilvl="7" w:tplc="6F408BE2">
      <w:numFmt w:val="decimal"/>
      <w:lvlText w:val=""/>
      <w:lvlJc w:val="left"/>
    </w:lvl>
    <w:lvl w:ilvl="8" w:tplc="DAEE8788">
      <w:numFmt w:val="decimal"/>
      <w:lvlText w:val=""/>
      <w:lvlJc w:val="left"/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F29"/>
    <w:rsid w:val="004B7CC5"/>
    <w:rsid w:val="00542B1D"/>
    <w:rsid w:val="006C0139"/>
    <w:rsid w:val="007D6B38"/>
    <w:rsid w:val="00C54F29"/>
    <w:rsid w:val="00FE4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3F4047-AE1B-4C09-BDD5-45A288362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FE41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C013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C01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8</Pages>
  <Words>1762</Words>
  <Characters>10047</Characters>
  <Application>Microsoft Office Word</Application>
  <DocSecurity>0</DocSecurity>
  <Lines>83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dou159ecp</cp:lastModifiedBy>
  <cp:revision>4</cp:revision>
  <cp:lastPrinted>2019-01-17T07:47:00Z</cp:lastPrinted>
  <dcterms:created xsi:type="dcterms:W3CDTF">2019-01-17T08:05:00Z</dcterms:created>
  <dcterms:modified xsi:type="dcterms:W3CDTF">2019-01-17T08:54:00Z</dcterms:modified>
</cp:coreProperties>
</file>